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38" w:rsidRPr="006B0129" w:rsidRDefault="00550C38" w:rsidP="00426C77">
      <w:pPr>
        <w:pStyle w:val="a5"/>
        <w:widowControl w:val="0"/>
      </w:pPr>
      <w:r w:rsidRPr="006B0129">
        <w:t>Должностной регламент</w:t>
      </w:r>
    </w:p>
    <w:p w:rsidR="00550C38" w:rsidRDefault="00324FB9" w:rsidP="00426C7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главного</w:t>
      </w:r>
      <w:r w:rsidR="001F71AA">
        <w:rPr>
          <w:rStyle w:val="FontStyle181"/>
          <w:sz w:val="28"/>
          <w:szCs w:val="28"/>
        </w:rPr>
        <w:t xml:space="preserve"> специалиста-эксперта</w:t>
      </w:r>
    </w:p>
    <w:p w:rsidR="00550C38" w:rsidRDefault="00550C38" w:rsidP="00426C7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1F71AA">
        <w:rPr>
          <w:rFonts w:ascii="Times New Roman" w:hAnsi="Times New Roman"/>
          <w:b/>
          <w:sz w:val="28"/>
          <w:szCs w:val="28"/>
        </w:rPr>
        <w:t>финансового обеспечения</w:t>
      </w:r>
    </w:p>
    <w:p w:rsidR="00F36E16" w:rsidRPr="00F36E16" w:rsidRDefault="00F36E16" w:rsidP="00426C7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6E16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550C38" w:rsidRPr="00BA51E1" w:rsidRDefault="00550C38" w:rsidP="00426C7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426C77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26C7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26C7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6C77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главного</w:t>
      </w:r>
      <w:r w:rsidR="00766A25"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766A25">
        <w:rPr>
          <w:rFonts w:ascii="Times New Roman" w:hAnsi="Times New Roman"/>
          <w:color w:val="000000"/>
          <w:sz w:val="28"/>
          <w:szCs w:val="28"/>
        </w:rPr>
        <w:t xml:space="preserve"> финансового обеспечения</w:t>
      </w:r>
    </w:p>
    <w:p w:rsidR="00550C38" w:rsidRDefault="00550C38" w:rsidP="00426C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426C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324FB9" w:rsidRPr="00324FB9">
        <w:rPr>
          <w:rStyle w:val="FontStyle181"/>
          <w:b w:val="0"/>
          <w:bCs/>
          <w:sz w:val="28"/>
          <w:szCs w:val="28"/>
          <w:u w:val="single"/>
        </w:rPr>
        <w:t>086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66A25" w:rsidRDefault="00550C38" w:rsidP="00426C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24FB9">
        <w:rPr>
          <w:rStyle w:val="FontStyle181"/>
          <w:b w:val="0"/>
          <w:sz w:val="28"/>
          <w:szCs w:val="28"/>
        </w:rPr>
        <w:t>главного</w:t>
      </w:r>
      <w:r w:rsidR="002F63DE"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 w:rsidR="00766A25"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 w:rsidR="00766A25"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 w:rsidR="00766A25">
        <w:rPr>
          <w:rFonts w:ascii="Times New Roman" w:hAnsi="Times New Roman"/>
          <w:sz w:val="28"/>
          <w:szCs w:val="28"/>
        </w:rPr>
        <w:t>.</w:t>
      </w:r>
    </w:p>
    <w:p w:rsidR="00766A25" w:rsidRDefault="00550C38" w:rsidP="00426C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главного</w:t>
      </w:r>
      <w:r w:rsidR="002F63DE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66A25"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 w:rsidR="00766A25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426C77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главного</w:t>
      </w:r>
      <w:r w:rsidR="0034689B">
        <w:rPr>
          <w:rStyle w:val="FontStyle181"/>
          <w:b w:val="0"/>
          <w:sz w:val="28"/>
          <w:szCs w:val="28"/>
        </w:rPr>
        <w:t xml:space="preserve"> </w:t>
      </w:r>
      <w:r w:rsidR="00766A25">
        <w:rPr>
          <w:rStyle w:val="FontStyle181"/>
          <w:b w:val="0"/>
          <w:sz w:val="28"/>
          <w:szCs w:val="28"/>
        </w:rPr>
        <w:t>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426C77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C0682B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426C77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426C7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Fonts w:ascii="Times New Roman" w:hAnsi="Times New Roman"/>
          <w:sz w:val="28"/>
          <w:szCs w:val="28"/>
        </w:rPr>
        <w:t xml:space="preserve">должности </w:t>
      </w:r>
      <w:r w:rsidR="00324FB9">
        <w:rPr>
          <w:rFonts w:ascii="Times New Roman" w:hAnsi="Times New Roman"/>
          <w:sz w:val="28"/>
          <w:szCs w:val="28"/>
        </w:rPr>
        <w:t>главного</w:t>
      </w:r>
      <w:r w:rsidR="00C0682B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426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550C38" w:rsidRPr="009F0CC2" w:rsidRDefault="00550C38" w:rsidP="00426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 w:rsidR="003B1E61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26C77">
      <w:pPr>
        <w:spacing w:after="0"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 w:rsidR="003B1E61">
        <w:rPr>
          <w:rFonts w:ascii="Times New Roman" w:hAnsi="Times New Roman"/>
          <w:sz w:val="28"/>
          <w:szCs w:val="28"/>
        </w:rPr>
        <w:t xml:space="preserve">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11A48" w:rsidRPr="007B749F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</w:t>
      </w:r>
      <w:r w:rsidR="006B0579">
        <w:rPr>
          <w:rFonts w:ascii="Times New Roman" w:hAnsi="Times New Roman"/>
          <w:sz w:val="28"/>
          <w:szCs w:val="28"/>
        </w:rPr>
        <w:t xml:space="preserve">ательства Российской Федерации: </w:t>
      </w:r>
      <w:r w:rsidR="007B749F" w:rsidRPr="007B749F">
        <w:rPr>
          <w:rFonts w:ascii="Times New Roman" w:hAnsi="Times New Roman"/>
          <w:sz w:val="28"/>
          <w:szCs w:val="28"/>
        </w:rPr>
        <w:t>Конституци</w:t>
      </w:r>
      <w:r w:rsidR="005D1A18">
        <w:rPr>
          <w:rFonts w:ascii="Times New Roman" w:hAnsi="Times New Roman"/>
          <w:sz w:val="28"/>
          <w:szCs w:val="28"/>
        </w:rPr>
        <w:t>я</w:t>
      </w:r>
      <w:r w:rsidR="007B749F" w:rsidRPr="007B749F">
        <w:rPr>
          <w:rFonts w:ascii="Times New Roman" w:hAnsi="Times New Roman"/>
          <w:sz w:val="28"/>
          <w:szCs w:val="28"/>
        </w:rPr>
        <w:t xml:space="preserve"> Российской Федерации; Налоговы</w:t>
      </w:r>
      <w:r w:rsidR="005D1A18">
        <w:rPr>
          <w:rFonts w:ascii="Times New Roman" w:hAnsi="Times New Roman"/>
          <w:sz w:val="28"/>
          <w:szCs w:val="28"/>
        </w:rPr>
        <w:t>й</w:t>
      </w:r>
      <w:r w:rsidR="007B749F" w:rsidRPr="007B749F">
        <w:rPr>
          <w:rFonts w:ascii="Times New Roman" w:hAnsi="Times New Roman"/>
          <w:sz w:val="28"/>
          <w:szCs w:val="28"/>
        </w:rPr>
        <w:t xml:space="preserve"> кодекс РФ; Трудов</w:t>
      </w:r>
      <w:r w:rsidR="005D1A18">
        <w:rPr>
          <w:rFonts w:ascii="Times New Roman" w:hAnsi="Times New Roman"/>
          <w:sz w:val="28"/>
          <w:szCs w:val="28"/>
        </w:rPr>
        <w:t>ой</w:t>
      </w:r>
      <w:r w:rsidR="007B749F" w:rsidRPr="007B749F">
        <w:rPr>
          <w:rFonts w:ascii="Times New Roman" w:hAnsi="Times New Roman"/>
          <w:sz w:val="28"/>
          <w:szCs w:val="28"/>
        </w:rPr>
        <w:t xml:space="preserve"> кодексом РФ; Федеральны</w:t>
      </w:r>
      <w:r w:rsidR="005D1A18">
        <w:rPr>
          <w:rFonts w:ascii="Times New Roman" w:hAnsi="Times New Roman"/>
          <w:sz w:val="28"/>
          <w:szCs w:val="28"/>
        </w:rPr>
        <w:t>й закон</w:t>
      </w:r>
      <w:r w:rsidR="007B749F" w:rsidRPr="007B749F">
        <w:rPr>
          <w:rFonts w:ascii="Times New Roman" w:hAnsi="Times New Roman"/>
          <w:sz w:val="28"/>
          <w:szCs w:val="28"/>
        </w:rPr>
        <w:t xml:space="preserve"> от 27.07.2004 г. № 79-ФЗ «О государственной гражданской службе РФ»; Федеральны</w:t>
      </w:r>
      <w:r w:rsidR="005D1A18">
        <w:rPr>
          <w:rFonts w:ascii="Times New Roman" w:hAnsi="Times New Roman"/>
          <w:sz w:val="28"/>
          <w:szCs w:val="28"/>
        </w:rPr>
        <w:t>й закон</w:t>
      </w:r>
      <w:r w:rsidR="007B749F" w:rsidRPr="007B749F">
        <w:rPr>
          <w:rFonts w:ascii="Times New Roman" w:hAnsi="Times New Roman"/>
          <w:sz w:val="28"/>
          <w:szCs w:val="28"/>
        </w:rPr>
        <w:t xml:space="preserve"> от 27.05.2003 г. № 58-ФЗ «О системе государственной службы Российской Федерации»; Федеральны</w:t>
      </w:r>
      <w:r w:rsidR="005D1A18">
        <w:rPr>
          <w:rFonts w:ascii="Times New Roman" w:hAnsi="Times New Roman"/>
          <w:sz w:val="28"/>
          <w:szCs w:val="28"/>
        </w:rPr>
        <w:t>й закон</w:t>
      </w:r>
      <w:r w:rsidR="007B749F" w:rsidRPr="007B749F">
        <w:rPr>
          <w:rFonts w:ascii="Times New Roman" w:hAnsi="Times New Roman"/>
          <w:sz w:val="28"/>
          <w:szCs w:val="28"/>
        </w:rPr>
        <w:t xml:space="preserve"> от 21.11.1996 г. № 129-ФЗ «О бухгалтерском учете»; Инструкци</w:t>
      </w:r>
      <w:r w:rsidR="005D1A18">
        <w:rPr>
          <w:rFonts w:ascii="Times New Roman" w:hAnsi="Times New Roman"/>
          <w:sz w:val="28"/>
          <w:szCs w:val="28"/>
        </w:rPr>
        <w:t>я</w:t>
      </w:r>
      <w:r w:rsidR="007B749F" w:rsidRPr="007B749F">
        <w:rPr>
          <w:rFonts w:ascii="Times New Roman" w:hAnsi="Times New Roman"/>
          <w:sz w:val="28"/>
          <w:szCs w:val="28"/>
        </w:rPr>
        <w:t xml:space="preserve"> по бухгалтерскому учету в бюджетных организациях; Положение о бухгалтерском учете и отчетности в РФ; </w:t>
      </w:r>
      <w:r w:rsidR="005D1A18">
        <w:rPr>
          <w:rFonts w:ascii="Times New Roman" w:hAnsi="Times New Roman"/>
          <w:sz w:val="28"/>
          <w:szCs w:val="28"/>
        </w:rPr>
        <w:t>Н</w:t>
      </w:r>
      <w:r w:rsidR="007B749F" w:rsidRPr="007B749F">
        <w:rPr>
          <w:rFonts w:ascii="Times New Roman" w:hAnsi="Times New Roman"/>
          <w:sz w:val="28"/>
          <w:szCs w:val="28"/>
        </w:rPr>
        <w:t>ормативны</w:t>
      </w:r>
      <w:r w:rsidR="005D1A18">
        <w:rPr>
          <w:rFonts w:ascii="Times New Roman" w:hAnsi="Times New Roman"/>
          <w:sz w:val="28"/>
          <w:szCs w:val="28"/>
        </w:rPr>
        <w:t>е</w:t>
      </w:r>
      <w:r w:rsidR="007B749F" w:rsidRPr="007B749F">
        <w:rPr>
          <w:rFonts w:ascii="Times New Roman" w:hAnsi="Times New Roman"/>
          <w:sz w:val="28"/>
          <w:szCs w:val="28"/>
        </w:rPr>
        <w:t xml:space="preserve"> документ</w:t>
      </w:r>
      <w:r w:rsidR="005D1A18">
        <w:rPr>
          <w:rFonts w:ascii="Times New Roman" w:hAnsi="Times New Roman"/>
          <w:sz w:val="28"/>
          <w:szCs w:val="28"/>
        </w:rPr>
        <w:t>ы</w:t>
      </w:r>
      <w:r w:rsidR="007B749F" w:rsidRPr="007B749F">
        <w:rPr>
          <w:rFonts w:ascii="Times New Roman" w:hAnsi="Times New Roman"/>
          <w:sz w:val="28"/>
          <w:szCs w:val="28"/>
        </w:rPr>
        <w:t xml:space="preserve"> </w:t>
      </w:r>
      <w:r w:rsidR="005D1A18">
        <w:rPr>
          <w:rFonts w:ascii="Times New Roman" w:hAnsi="Times New Roman"/>
          <w:sz w:val="28"/>
          <w:szCs w:val="28"/>
        </w:rPr>
        <w:t>ФНС России</w:t>
      </w:r>
      <w:r w:rsidR="007B749F" w:rsidRPr="007B749F">
        <w:rPr>
          <w:rFonts w:ascii="Times New Roman" w:hAnsi="Times New Roman"/>
          <w:sz w:val="28"/>
          <w:szCs w:val="28"/>
        </w:rPr>
        <w:t>;  Положение об отделе финансового обеспечения.</w:t>
      </w:r>
    </w:p>
    <w:p w:rsidR="00550C38" w:rsidRDefault="00324FB9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lastRenderedPageBreak/>
        <w:t>Главный</w:t>
      </w:r>
      <w:r w:rsidR="00FE4E3E">
        <w:rPr>
          <w:rStyle w:val="FontStyle181"/>
          <w:b w:val="0"/>
          <w:sz w:val="28"/>
          <w:szCs w:val="28"/>
        </w:rPr>
        <w:t xml:space="preserve"> специалист-эксперт </w:t>
      </w:r>
      <w:r w:rsidR="00550C38">
        <w:rPr>
          <w:rFonts w:ascii="Times New Roman" w:hAnsi="Times New Roman"/>
          <w:sz w:val="28"/>
          <w:szCs w:val="28"/>
        </w:rPr>
        <w:t xml:space="preserve">должен знать иные </w:t>
      </w:r>
      <w:r w:rsidR="00550C38" w:rsidRPr="00B7300E">
        <w:rPr>
          <w:rFonts w:ascii="Times New Roman" w:hAnsi="Times New Roman"/>
          <w:sz w:val="28"/>
          <w:szCs w:val="28"/>
        </w:rPr>
        <w:t>нормативны</w:t>
      </w:r>
      <w:r w:rsidR="00550C38">
        <w:rPr>
          <w:rFonts w:ascii="Times New Roman" w:hAnsi="Times New Roman"/>
          <w:sz w:val="28"/>
          <w:szCs w:val="28"/>
        </w:rPr>
        <w:t>е правовые</w:t>
      </w:r>
      <w:r w:rsidR="00550C38" w:rsidRPr="00B7300E">
        <w:rPr>
          <w:rFonts w:ascii="Times New Roman" w:hAnsi="Times New Roman"/>
          <w:sz w:val="28"/>
          <w:szCs w:val="28"/>
        </w:rPr>
        <w:t xml:space="preserve"> акт</w:t>
      </w:r>
      <w:r w:rsidR="00550C38">
        <w:rPr>
          <w:rFonts w:ascii="Times New Roman" w:hAnsi="Times New Roman"/>
          <w:sz w:val="28"/>
          <w:szCs w:val="28"/>
        </w:rPr>
        <w:t>ы</w:t>
      </w:r>
      <w:r w:rsidR="00550C38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50C38">
        <w:rPr>
          <w:rFonts w:ascii="Times New Roman" w:hAnsi="Times New Roman"/>
          <w:sz w:val="28"/>
          <w:szCs w:val="28"/>
        </w:rPr>
        <w:t>е</w:t>
      </w:r>
      <w:r w:rsidR="00550C38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50C38">
        <w:rPr>
          <w:rFonts w:ascii="Times New Roman" w:hAnsi="Times New Roman"/>
          <w:sz w:val="28"/>
          <w:szCs w:val="28"/>
        </w:rPr>
        <w:t>ы</w:t>
      </w:r>
      <w:r w:rsidR="00550C38" w:rsidRPr="00B7300E">
        <w:rPr>
          <w:rFonts w:ascii="Times New Roman" w:hAnsi="Times New Roman"/>
          <w:sz w:val="28"/>
          <w:szCs w:val="28"/>
        </w:rPr>
        <w:t>, регулирующи</w:t>
      </w:r>
      <w:r w:rsidR="00550C38">
        <w:rPr>
          <w:rFonts w:ascii="Times New Roman" w:hAnsi="Times New Roman"/>
          <w:sz w:val="28"/>
          <w:szCs w:val="28"/>
        </w:rPr>
        <w:t>е</w:t>
      </w:r>
      <w:r w:rsidR="00550C38" w:rsidRPr="00B7300E">
        <w:rPr>
          <w:rFonts w:ascii="Times New Roman" w:hAnsi="Times New Roman"/>
          <w:sz w:val="28"/>
          <w:szCs w:val="28"/>
        </w:rPr>
        <w:t xml:space="preserve"> </w:t>
      </w:r>
      <w:r w:rsidR="00550C38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B0579" w:rsidRDefault="001715F4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57F42" w:rsidRDefault="00757F42" w:rsidP="00426C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579">
        <w:rPr>
          <w:rFonts w:ascii="Times New Roman" w:hAnsi="Times New Roman"/>
          <w:sz w:val="28"/>
          <w:szCs w:val="28"/>
        </w:rPr>
        <w:t>- практи</w:t>
      </w:r>
      <w:r w:rsidR="006B0579">
        <w:rPr>
          <w:rFonts w:ascii="Times New Roman" w:hAnsi="Times New Roman"/>
          <w:sz w:val="28"/>
          <w:szCs w:val="28"/>
        </w:rPr>
        <w:t>чес</w:t>
      </w:r>
      <w:r w:rsidRPr="006B0579">
        <w:rPr>
          <w:rFonts w:ascii="Times New Roman" w:hAnsi="Times New Roman"/>
          <w:sz w:val="28"/>
          <w:szCs w:val="28"/>
        </w:rPr>
        <w:t>к</w:t>
      </w:r>
      <w:r w:rsidR="006B0579">
        <w:rPr>
          <w:rFonts w:ascii="Times New Roman" w:hAnsi="Times New Roman"/>
          <w:sz w:val="28"/>
          <w:szCs w:val="28"/>
        </w:rPr>
        <w:t>ое</w:t>
      </w:r>
      <w:r w:rsidRPr="006B0579">
        <w:rPr>
          <w:rFonts w:ascii="Times New Roman" w:hAnsi="Times New Roman"/>
          <w:sz w:val="28"/>
          <w:szCs w:val="28"/>
        </w:rPr>
        <w:t xml:space="preserve"> применени</w:t>
      </w:r>
      <w:r w:rsidR="006B0579">
        <w:rPr>
          <w:rFonts w:ascii="Times New Roman" w:hAnsi="Times New Roman"/>
          <w:sz w:val="28"/>
          <w:szCs w:val="28"/>
        </w:rPr>
        <w:t>е</w:t>
      </w:r>
      <w:r w:rsidRPr="006B0579">
        <w:rPr>
          <w:rFonts w:ascii="Times New Roman" w:hAnsi="Times New Roman"/>
          <w:sz w:val="28"/>
          <w:szCs w:val="28"/>
        </w:rPr>
        <w:t xml:space="preserve"> законодательства о бухгалтерском учете;</w:t>
      </w:r>
    </w:p>
    <w:p w:rsidR="006B0579" w:rsidRPr="006B0579" w:rsidRDefault="00757F42" w:rsidP="00426C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B0579">
        <w:rPr>
          <w:rFonts w:ascii="Times New Roman" w:hAnsi="Times New Roman"/>
          <w:sz w:val="28"/>
          <w:szCs w:val="28"/>
        </w:rPr>
        <w:t>- ведение бюджетного учета и формирование бюджетной отчетности;</w:t>
      </w:r>
    </w:p>
    <w:p w:rsidR="00F11A48" w:rsidRDefault="00F11A48" w:rsidP="00426C77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3B1E61">
        <w:rPr>
          <w:rFonts w:ascii="Times New Roman" w:hAnsi="Times New Roman"/>
          <w:spacing w:val="-2"/>
          <w:sz w:val="28"/>
          <w:szCs w:val="28"/>
        </w:rPr>
        <w:tab/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7F42" w:rsidRPr="006923D2" w:rsidRDefault="00757F42" w:rsidP="00426C77">
      <w:pPr>
        <w:pStyle w:val="af3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принципы бюджетного учета и отчетности.</w:t>
      </w:r>
    </w:p>
    <w:p w:rsidR="00757F42" w:rsidRPr="006923D2" w:rsidRDefault="00757F42" w:rsidP="00426C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3D2">
        <w:rPr>
          <w:rFonts w:ascii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3B1E61" w:rsidRDefault="00757F42" w:rsidP="00426C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550C38" w:rsidRDefault="00550C38" w:rsidP="00426C77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426C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426C77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426C77">
      <w:pPr>
        <w:spacing w:after="0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426C77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426C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426C77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426C77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426C77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426C77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426C77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426C77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757F42" w:rsidRPr="00892955" w:rsidRDefault="00757F42" w:rsidP="00426C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2955">
        <w:rPr>
          <w:rFonts w:ascii="Times New Roman" w:hAnsi="Times New Roman"/>
          <w:sz w:val="28"/>
          <w:szCs w:val="28"/>
        </w:rPr>
        <w:t>-навыки работы организации бюджетного процесса,</w:t>
      </w:r>
    </w:p>
    <w:p w:rsidR="00C67D30" w:rsidRPr="009E0DAF" w:rsidRDefault="00C67D30" w:rsidP="00426C7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67D30" w:rsidRDefault="00C67D30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57F42" w:rsidRPr="00892955" w:rsidRDefault="00757F42" w:rsidP="00426C7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202"/>
      <w:r w:rsidRPr="00892955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"/>
    </w:p>
    <w:p w:rsidR="00757F42" w:rsidRPr="00892955" w:rsidRDefault="00757F42" w:rsidP="00426C7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2" w:name="_Toc477362203"/>
      <w:r w:rsidRPr="00892955">
        <w:rPr>
          <w:rFonts w:ascii="Times New Roman" w:hAnsi="Times New Roman"/>
          <w:sz w:val="28"/>
          <w:szCs w:val="28"/>
        </w:rPr>
        <w:t>- анализ эффективности и результативности расходования бюджетных средств;</w:t>
      </w:r>
      <w:bookmarkEnd w:id="2"/>
    </w:p>
    <w:p w:rsidR="00550C38" w:rsidRPr="00BF2973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главного</w:t>
      </w:r>
      <w:r w:rsidR="00D561B5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D561B5">
        <w:rPr>
          <w:rFonts w:ascii="Times New Roman" w:hAnsi="Times New Roman"/>
          <w:sz w:val="28"/>
          <w:szCs w:val="28"/>
        </w:rPr>
        <w:t>финансового обеспечения</w:t>
      </w:r>
      <w:r w:rsidR="00C67D30">
        <w:rPr>
          <w:rFonts w:ascii="Times New Roman" w:hAnsi="Times New Roman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</w:t>
      </w:r>
      <w:r w:rsidR="003B1E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соблюдать Конституцию Российской Федерации, федеральные конституционные законы, федеральные законы, иные нормативные правовые акты </w:t>
      </w:r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3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4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5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6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7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8"/>
      <w:bookmarkEnd w:id="8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09"/>
      <w:bookmarkEnd w:id="9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0"/>
      <w:bookmarkEnd w:id="10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1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50112"/>
      <w:bookmarkEnd w:id="12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8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3"/>
    </w:p>
    <w:p w:rsidR="0082772E" w:rsidRPr="0082772E" w:rsidRDefault="00146E9D" w:rsidP="00426C77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426C7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426C7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426C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4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82772E" w:rsidRPr="0082772E" w:rsidRDefault="00146E9D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426C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sub_1106"/>
      <w:bookmarkEnd w:id="15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82772E" w:rsidRPr="0082772E" w:rsidRDefault="00146E9D" w:rsidP="00426C77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80104A" w:rsidRPr="008010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rFonts w:ascii="Times New Roman" w:hAnsi="Times New Roman"/>
          <w:bCs/>
          <w:color w:val="000000"/>
          <w:sz w:val="28"/>
          <w:szCs w:val="28"/>
        </w:rPr>
        <w:t>финансового обеспечения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324FB9">
        <w:rPr>
          <w:rFonts w:ascii="Times New Roman" w:hAnsi="Times New Roman"/>
          <w:sz w:val="28"/>
          <w:szCs w:val="28"/>
        </w:rPr>
        <w:t>главный</w:t>
      </w:r>
      <w:r w:rsidR="00697BD2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AE74A4">
        <w:rPr>
          <w:rFonts w:ascii="Times New Roman" w:hAnsi="Times New Roman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83F88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проверяет первичные документы по приходу и расходу нефинансовых активов, денежные документы, поступающие в отдел финансового обеспечения, по форме, содержанию, правильности произведенных вычислений и проводит их в бухгалтерском учете;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ведет учет и осуществляет списание форменного обмундирования сотрудников;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участвует в проведении инвентаризации, своевременно и правильно определяет результаты инвентаризации и отражает их в бухгалтерском учете;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проводит инструктаж материально - ответственных лиц по вопросам учета и сохранности ценностей, находящихся на их ответственном хранении;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осуществляет подготовку документов на списание пришедших в негодность основных средств;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осуществляет хранение бухгалтерских документов, регистров бухгалтерского учета, расчеты с ними, а также сдает их в архив в установленном порядке;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отправляет отчетность через систему ЭДО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Такском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-Спринтер»;</w:t>
      </w:r>
    </w:p>
    <w:p w:rsidR="0098203B" w:rsidRDefault="0098203B" w:rsidP="00426C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взаимодействует с Отделением Управления Федерального Казначейства, а также с отделом общего и хозяйственного обеспечения Инспекции;</w:t>
      </w:r>
    </w:p>
    <w:p w:rsidR="0098203B" w:rsidRDefault="0098203B" w:rsidP="00426C77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- выполняет указания и распоряжения начальника отдела финансового обеспечения – главного бухгалтера.</w:t>
      </w:r>
    </w:p>
    <w:p w:rsidR="00550C38" w:rsidRDefault="00550C38" w:rsidP="00426C77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877A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9. В целях исполнения возложенных должностных обязанностей 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34689B">
        <w:rPr>
          <w:rStyle w:val="FontStyle181"/>
          <w:b w:val="0"/>
          <w:sz w:val="28"/>
          <w:szCs w:val="28"/>
        </w:rPr>
        <w:t xml:space="preserve"> </w:t>
      </w:r>
      <w:r w:rsidR="00D561B5">
        <w:rPr>
          <w:rStyle w:val="FontStyle181"/>
          <w:b w:val="0"/>
          <w:sz w:val="28"/>
          <w:szCs w:val="28"/>
        </w:rPr>
        <w:t>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426C77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426C77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426C77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426C77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426C77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426C77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426C77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426C77">
      <w:pPr>
        <w:pStyle w:val="ConsPlusNormal"/>
        <w:widowControl/>
        <w:adjustRightInd w:val="0"/>
        <w:ind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426C77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 w:rsidR="001D61D3">
        <w:rPr>
          <w:rFonts w:ascii="Times New Roman" w:hAnsi="Times New Roman"/>
          <w:sz w:val="28"/>
          <w:szCs w:val="28"/>
        </w:rPr>
        <w:t>9.14.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66046" w:rsidRDefault="00866046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10. </w:t>
      </w:r>
      <w:r w:rsidR="00324FB9">
        <w:rPr>
          <w:rFonts w:ascii="Times New Roman" w:hAnsi="Times New Roman"/>
          <w:sz w:val="28"/>
          <w:szCs w:val="28"/>
        </w:rPr>
        <w:t>Главный</w:t>
      </w:r>
      <w:r w:rsidRPr="00866046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Style w:val="FontStyle181"/>
          <w:b w:val="0"/>
          <w:sz w:val="28"/>
          <w:szCs w:val="28"/>
        </w:rPr>
        <w:t xml:space="preserve"> является уполномоченным лицом на получение, обработку, хранение, передачу  и любое </w:t>
      </w:r>
      <w:r w:rsidRPr="005C2649">
        <w:rPr>
          <w:rStyle w:val="FontStyle181"/>
          <w:b w:val="0"/>
          <w:sz w:val="28"/>
          <w:szCs w:val="28"/>
        </w:rPr>
        <w:t>другое и</w:t>
      </w:r>
      <w:r>
        <w:rPr>
          <w:rStyle w:val="FontStyle181"/>
          <w:b w:val="0"/>
          <w:sz w:val="28"/>
          <w:szCs w:val="28"/>
        </w:rPr>
        <w:t xml:space="preserve">спользование </w:t>
      </w:r>
      <w:r>
        <w:rPr>
          <w:rStyle w:val="FontStyle181"/>
          <w:b w:val="0"/>
          <w:sz w:val="28"/>
          <w:szCs w:val="28"/>
        </w:rPr>
        <w:lastRenderedPageBreak/>
        <w:t>персональных данных гражданских служащих Инспекции в с</w:t>
      </w:r>
      <w:r>
        <w:rPr>
          <w:rFonts w:ascii="Times New Roman" w:hAnsi="Times New Roman"/>
          <w:sz w:val="28"/>
          <w:szCs w:val="28"/>
        </w:rPr>
        <w:t>оответствии с Федеральным законом от 27 июля 2004 года № 79-ФЗ «</w:t>
      </w:r>
      <w:r w:rsidRPr="00AB37A6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>, Федеральным законом от 27 июля 2006 года № 152-ФЗ «О персональных данных», Указом Президента Российской Федерации от 30 мая 2005 года № 609 «Об утверждении положения о персональных данных государственного гражданского служащего Российской Федерации и ведении его личного дела», в целях обеспечения защиты персональных данных гражданских служащих ИФНС России № 17 по г. Москве, содержащихся в их личных делах, от неправомерного их использования или утраты</w:t>
      </w:r>
      <w:r w:rsidR="00DA46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 счет средств государственных органов.  </w:t>
      </w:r>
    </w:p>
    <w:p w:rsidR="0082772E" w:rsidRPr="00146E9D" w:rsidRDefault="0082772E" w:rsidP="00426C77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146E9D">
        <w:rPr>
          <w:rFonts w:ascii="Times New Roman" w:hAnsi="Times New Roman"/>
          <w:sz w:val="28"/>
          <w:szCs w:val="28"/>
        </w:rPr>
        <w:t xml:space="preserve"> </w:t>
      </w:r>
      <w:r w:rsidR="005C2649">
        <w:rPr>
          <w:rFonts w:ascii="Times New Roman" w:hAnsi="Times New Roman"/>
          <w:sz w:val="28"/>
          <w:szCs w:val="28"/>
        </w:rPr>
        <w:tab/>
        <w:t xml:space="preserve">11. </w:t>
      </w:r>
      <w:r w:rsidR="00324FB9">
        <w:rPr>
          <w:rFonts w:ascii="Times New Roman" w:hAnsi="Times New Roman"/>
          <w:sz w:val="28"/>
          <w:szCs w:val="28"/>
        </w:rPr>
        <w:t>Главный</w:t>
      </w:r>
      <w:r w:rsidR="00D561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146E9D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D561B5">
        <w:rPr>
          <w:rFonts w:ascii="Times New Roman" w:hAnsi="Times New Roman"/>
          <w:bCs/>
          <w:color w:val="000000"/>
          <w:sz w:val="28"/>
          <w:szCs w:val="28"/>
        </w:rPr>
        <w:t>финансового обеспечения</w:t>
      </w:r>
      <w:r w:rsidR="00695AD7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146E9D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Default="00146E9D" w:rsidP="00426C77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</w:t>
      </w:r>
      <w:r w:rsidR="005C2649">
        <w:rPr>
          <w:rFonts w:ascii="Times New Roman" w:hAnsi="Times New Roman"/>
          <w:sz w:val="28"/>
          <w:szCs w:val="28"/>
        </w:rPr>
        <w:t>2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C2649"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BB3F1C" w:rsidRPr="008F1D04" w:rsidRDefault="00BB3F1C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13. Осуществлять учет, хранение, отправку документов, имеющих ограничительную пометку «Для служебного пользования».</w:t>
      </w:r>
    </w:p>
    <w:p w:rsidR="00BB3F1C" w:rsidRPr="00B93661" w:rsidRDefault="00BB3F1C" w:rsidP="00426C77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24FB9">
        <w:rPr>
          <w:rStyle w:val="FontStyle181"/>
          <w:sz w:val="28"/>
          <w:szCs w:val="28"/>
        </w:rPr>
        <w:t>главный</w:t>
      </w:r>
      <w:r w:rsidR="0034689B">
        <w:rPr>
          <w:rStyle w:val="FontStyle181"/>
          <w:sz w:val="28"/>
          <w:szCs w:val="28"/>
        </w:rPr>
        <w:t xml:space="preserve"> </w:t>
      </w:r>
      <w:r w:rsidR="003A0B17">
        <w:rPr>
          <w:rStyle w:val="FontStyle181"/>
          <w:sz w:val="28"/>
          <w:szCs w:val="28"/>
        </w:rPr>
        <w:t>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426C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3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24FB9">
        <w:rPr>
          <w:rFonts w:ascii="Times New Roman" w:hAnsi="Times New Roman"/>
          <w:sz w:val="28"/>
          <w:szCs w:val="28"/>
        </w:rPr>
        <w:t>главный</w:t>
      </w:r>
      <w:r w:rsidR="00D561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900A36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426C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4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24FB9">
        <w:rPr>
          <w:rFonts w:ascii="Times New Roman" w:hAnsi="Times New Roman"/>
          <w:sz w:val="28"/>
          <w:szCs w:val="28"/>
        </w:rPr>
        <w:t>главный</w:t>
      </w:r>
      <w:r w:rsidR="00D561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900A36">
        <w:rPr>
          <w:rFonts w:ascii="Times New Roman" w:hAnsi="Times New Roman"/>
          <w:sz w:val="28"/>
          <w:szCs w:val="28"/>
        </w:rPr>
        <w:t xml:space="preserve"> обязан принимать решения в соответствии и в пределах должностных обязанностей.</w:t>
      </w:r>
    </w:p>
    <w:p w:rsidR="003A0B17" w:rsidRDefault="003A0B17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24FB9">
        <w:rPr>
          <w:rStyle w:val="FontStyle181"/>
          <w:sz w:val="28"/>
          <w:szCs w:val="28"/>
        </w:rPr>
        <w:t>главный</w:t>
      </w:r>
      <w:r w:rsidR="003A0B17">
        <w:rPr>
          <w:rStyle w:val="FontStyle181"/>
          <w:sz w:val="28"/>
          <w:szCs w:val="28"/>
        </w:rPr>
        <w:t xml:space="preserve"> специалист-эксперт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426C77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6.</w:t>
      </w:r>
      <w:r w:rsidR="00D561B5" w:rsidRPr="00D561B5">
        <w:rPr>
          <w:rStyle w:val="FontStyle181"/>
          <w:b w:val="0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426C77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8012B1">
        <w:rPr>
          <w:rFonts w:ascii="Times New Roman" w:hAnsi="Times New Roman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8012B1" w:rsidP="00426C77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550C38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8012B1" w:rsidP="00426C77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550C38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426C77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D561B5"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Fonts w:ascii="Times New Roman" w:hAnsi="Times New Roman"/>
          <w:sz w:val="28"/>
          <w:szCs w:val="28"/>
        </w:rPr>
        <w:t>главного</w:t>
      </w:r>
      <w:r w:rsidR="00D561B5">
        <w:rPr>
          <w:rStyle w:val="FontStyle181"/>
          <w:b w:val="0"/>
          <w:sz w:val="28"/>
          <w:szCs w:val="28"/>
        </w:rPr>
        <w:t xml:space="preserve"> специалиста-эксперта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3B1E61" w:rsidRDefault="003B1E61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067746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Default="00550C38" w:rsidP="00426C7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24FB9">
        <w:rPr>
          <w:rStyle w:val="FontStyle181"/>
          <w:b w:val="0"/>
          <w:sz w:val="28"/>
          <w:szCs w:val="28"/>
        </w:rPr>
        <w:t>Главный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C23289" w:rsidRPr="00900A36" w:rsidRDefault="00C23289" w:rsidP="00426C77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50C38" w:rsidRPr="005E0CD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426C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426C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41086A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086A">
        <w:rPr>
          <w:rFonts w:ascii="Times New Roman" w:hAnsi="Times New Roman"/>
          <w:sz w:val="28"/>
          <w:szCs w:val="28"/>
        </w:rPr>
        <w:t>20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 w:rsidRPr="00B93661">
        <w:rPr>
          <w:rFonts w:ascii="Times New Roman" w:hAnsi="Times New Roman"/>
          <w:sz w:val="28"/>
          <w:szCs w:val="28"/>
        </w:rPr>
        <w:t>Эффективность</w:t>
      </w:r>
      <w:r w:rsidR="00550C38">
        <w:rPr>
          <w:rFonts w:ascii="Times New Roman" w:hAnsi="Times New Roman"/>
          <w:sz w:val="28"/>
          <w:szCs w:val="28"/>
        </w:rPr>
        <w:t xml:space="preserve"> и результативность </w:t>
      </w:r>
      <w:r w:rsidR="00550C38" w:rsidRPr="00B93661">
        <w:rPr>
          <w:rFonts w:ascii="Times New Roman" w:hAnsi="Times New Roman"/>
          <w:sz w:val="28"/>
          <w:szCs w:val="28"/>
        </w:rPr>
        <w:t>профессиональной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служебной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деятельности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324FB9">
        <w:rPr>
          <w:rFonts w:ascii="Times New Roman" w:hAnsi="Times New Roman"/>
          <w:sz w:val="28"/>
          <w:szCs w:val="28"/>
        </w:rPr>
        <w:t>главного</w:t>
      </w:r>
      <w:r w:rsidR="00D561B5">
        <w:rPr>
          <w:rStyle w:val="FontStyle181"/>
          <w:b w:val="0"/>
          <w:sz w:val="28"/>
          <w:szCs w:val="28"/>
        </w:rPr>
        <w:t xml:space="preserve"> специалиста-эксперта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оценивается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следующим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426C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Default="00550C38" w:rsidP="00426C77">
      <w:pPr>
        <w:widowControl w:val="0"/>
        <w:spacing w:after="0" w:line="240" w:lineRule="auto"/>
        <w:ind w:firstLine="709"/>
        <w:jc w:val="center"/>
      </w:pPr>
      <w:bookmarkStart w:id="17" w:name="_GoBack"/>
      <w:bookmarkEnd w:id="17"/>
    </w:p>
    <w:sectPr w:rsidR="00550C38" w:rsidSect="003B1E61">
      <w:headerReference w:type="default" r:id="rId10"/>
      <w:type w:val="continuous"/>
      <w:pgSz w:w="11906" w:h="16838"/>
      <w:pgMar w:top="568" w:right="566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338" w:rsidRDefault="00494338" w:rsidP="003B7A81">
      <w:pPr>
        <w:spacing w:after="0" w:line="240" w:lineRule="auto"/>
      </w:pPr>
      <w:r>
        <w:separator/>
      </w:r>
    </w:p>
  </w:endnote>
  <w:endnote w:type="continuationSeparator" w:id="0">
    <w:p w:rsidR="00494338" w:rsidRDefault="0049433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338" w:rsidRDefault="00494338" w:rsidP="003B7A81">
      <w:pPr>
        <w:spacing w:after="0" w:line="240" w:lineRule="auto"/>
      </w:pPr>
      <w:r>
        <w:separator/>
      </w:r>
    </w:p>
  </w:footnote>
  <w:footnote w:type="continuationSeparator" w:id="0">
    <w:p w:rsidR="00494338" w:rsidRDefault="0049433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23289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46A80"/>
    <w:rsid w:val="00053D1A"/>
    <w:rsid w:val="00056D16"/>
    <w:rsid w:val="00067746"/>
    <w:rsid w:val="00074DCC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D61D3"/>
    <w:rsid w:val="001E1592"/>
    <w:rsid w:val="001E2CB4"/>
    <w:rsid w:val="001F71AA"/>
    <w:rsid w:val="002075E3"/>
    <w:rsid w:val="002160F5"/>
    <w:rsid w:val="0022091F"/>
    <w:rsid w:val="00221D06"/>
    <w:rsid w:val="0024719F"/>
    <w:rsid w:val="0025122B"/>
    <w:rsid w:val="00254973"/>
    <w:rsid w:val="00254D09"/>
    <w:rsid w:val="00260827"/>
    <w:rsid w:val="002812A3"/>
    <w:rsid w:val="00294B67"/>
    <w:rsid w:val="00295029"/>
    <w:rsid w:val="002A079F"/>
    <w:rsid w:val="002A531A"/>
    <w:rsid w:val="002B3231"/>
    <w:rsid w:val="002B5000"/>
    <w:rsid w:val="002B7A62"/>
    <w:rsid w:val="002B7E27"/>
    <w:rsid w:val="002D081D"/>
    <w:rsid w:val="002D1878"/>
    <w:rsid w:val="002D4283"/>
    <w:rsid w:val="002F19DA"/>
    <w:rsid w:val="002F5B24"/>
    <w:rsid w:val="002F63DE"/>
    <w:rsid w:val="00300EB3"/>
    <w:rsid w:val="00307907"/>
    <w:rsid w:val="00313753"/>
    <w:rsid w:val="00315408"/>
    <w:rsid w:val="0032298A"/>
    <w:rsid w:val="00324FB9"/>
    <w:rsid w:val="003314B0"/>
    <w:rsid w:val="00340885"/>
    <w:rsid w:val="0034689B"/>
    <w:rsid w:val="0035110D"/>
    <w:rsid w:val="00373374"/>
    <w:rsid w:val="00373EA4"/>
    <w:rsid w:val="003877AD"/>
    <w:rsid w:val="003A0B17"/>
    <w:rsid w:val="003A4110"/>
    <w:rsid w:val="003A43AB"/>
    <w:rsid w:val="003B1E61"/>
    <w:rsid w:val="003B7A81"/>
    <w:rsid w:val="003C4B94"/>
    <w:rsid w:val="003D4B0C"/>
    <w:rsid w:val="003D53F5"/>
    <w:rsid w:val="003E287B"/>
    <w:rsid w:val="00404AE7"/>
    <w:rsid w:val="0041086A"/>
    <w:rsid w:val="00411AE9"/>
    <w:rsid w:val="00414A47"/>
    <w:rsid w:val="00416C49"/>
    <w:rsid w:val="0042482A"/>
    <w:rsid w:val="0042634A"/>
    <w:rsid w:val="00426C77"/>
    <w:rsid w:val="0044318B"/>
    <w:rsid w:val="00447EBF"/>
    <w:rsid w:val="00470806"/>
    <w:rsid w:val="004776BC"/>
    <w:rsid w:val="00485B42"/>
    <w:rsid w:val="0049073B"/>
    <w:rsid w:val="00493417"/>
    <w:rsid w:val="00494338"/>
    <w:rsid w:val="0049795E"/>
    <w:rsid w:val="00497C21"/>
    <w:rsid w:val="00497CF7"/>
    <w:rsid w:val="004A3010"/>
    <w:rsid w:val="004A4F50"/>
    <w:rsid w:val="004A5C57"/>
    <w:rsid w:val="004B7353"/>
    <w:rsid w:val="004C1836"/>
    <w:rsid w:val="004C1A30"/>
    <w:rsid w:val="004D2B93"/>
    <w:rsid w:val="004D38F3"/>
    <w:rsid w:val="004F5A14"/>
    <w:rsid w:val="004F7B6E"/>
    <w:rsid w:val="00512FDB"/>
    <w:rsid w:val="00526FFE"/>
    <w:rsid w:val="005310CD"/>
    <w:rsid w:val="0053153E"/>
    <w:rsid w:val="00532254"/>
    <w:rsid w:val="00532AAD"/>
    <w:rsid w:val="00536AA0"/>
    <w:rsid w:val="00537E24"/>
    <w:rsid w:val="00545FE6"/>
    <w:rsid w:val="00550C38"/>
    <w:rsid w:val="00564A70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C2649"/>
    <w:rsid w:val="005C3D49"/>
    <w:rsid w:val="005D1A18"/>
    <w:rsid w:val="005D1E6A"/>
    <w:rsid w:val="005D54D6"/>
    <w:rsid w:val="005D7ABC"/>
    <w:rsid w:val="005E0CDD"/>
    <w:rsid w:val="005E417D"/>
    <w:rsid w:val="005F1B88"/>
    <w:rsid w:val="0061302B"/>
    <w:rsid w:val="00630988"/>
    <w:rsid w:val="0063106E"/>
    <w:rsid w:val="00646D22"/>
    <w:rsid w:val="006475B5"/>
    <w:rsid w:val="00650AEB"/>
    <w:rsid w:val="006535E8"/>
    <w:rsid w:val="006618E5"/>
    <w:rsid w:val="00662FB1"/>
    <w:rsid w:val="00663A89"/>
    <w:rsid w:val="00666628"/>
    <w:rsid w:val="0067086A"/>
    <w:rsid w:val="0067364F"/>
    <w:rsid w:val="00681090"/>
    <w:rsid w:val="00683559"/>
    <w:rsid w:val="00684A81"/>
    <w:rsid w:val="00691267"/>
    <w:rsid w:val="00695AD7"/>
    <w:rsid w:val="00697BD2"/>
    <w:rsid w:val="006A44FB"/>
    <w:rsid w:val="006A5528"/>
    <w:rsid w:val="006A5689"/>
    <w:rsid w:val="006B0129"/>
    <w:rsid w:val="006B057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2673"/>
    <w:rsid w:val="00735C97"/>
    <w:rsid w:val="00740556"/>
    <w:rsid w:val="00744360"/>
    <w:rsid w:val="00757903"/>
    <w:rsid w:val="00757F42"/>
    <w:rsid w:val="00764ECC"/>
    <w:rsid w:val="00765E4A"/>
    <w:rsid w:val="00766A25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1EFC"/>
    <w:rsid w:val="007B2780"/>
    <w:rsid w:val="007B749F"/>
    <w:rsid w:val="007D402F"/>
    <w:rsid w:val="007E0E5D"/>
    <w:rsid w:val="007F339E"/>
    <w:rsid w:val="007F3D35"/>
    <w:rsid w:val="007F61BE"/>
    <w:rsid w:val="0080104A"/>
    <w:rsid w:val="008012B1"/>
    <w:rsid w:val="00802DE2"/>
    <w:rsid w:val="00804AB6"/>
    <w:rsid w:val="00806029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656A6"/>
    <w:rsid w:val="00866046"/>
    <w:rsid w:val="00877280"/>
    <w:rsid w:val="00882463"/>
    <w:rsid w:val="00885C66"/>
    <w:rsid w:val="008D1A1B"/>
    <w:rsid w:val="008E3A36"/>
    <w:rsid w:val="008E4B65"/>
    <w:rsid w:val="008F4986"/>
    <w:rsid w:val="008F7217"/>
    <w:rsid w:val="00900A36"/>
    <w:rsid w:val="00926516"/>
    <w:rsid w:val="00932B62"/>
    <w:rsid w:val="00933CCA"/>
    <w:rsid w:val="00940584"/>
    <w:rsid w:val="00942953"/>
    <w:rsid w:val="00950A95"/>
    <w:rsid w:val="009651AA"/>
    <w:rsid w:val="00977B38"/>
    <w:rsid w:val="0098203B"/>
    <w:rsid w:val="0098413A"/>
    <w:rsid w:val="00987D6B"/>
    <w:rsid w:val="00991494"/>
    <w:rsid w:val="00992262"/>
    <w:rsid w:val="00992DB7"/>
    <w:rsid w:val="009958AE"/>
    <w:rsid w:val="0099799C"/>
    <w:rsid w:val="009A0DDA"/>
    <w:rsid w:val="009A3B64"/>
    <w:rsid w:val="009A732F"/>
    <w:rsid w:val="009A7768"/>
    <w:rsid w:val="009B6831"/>
    <w:rsid w:val="009C2054"/>
    <w:rsid w:val="009C51B1"/>
    <w:rsid w:val="009D5A89"/>
    <w:rsid w:val="009E0DAF"/>
    <w:rsid w:val="009E7C19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57BED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01DB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3F1C"/>
    <w:rsid w:val="00BC47CE"/>
    <w:rsid w:val="00BC598D"/>
    <w:rsid w:val="00BE52D9"/>
    <w:rsid w:val="00BE763F"/>
    <w:rsid w:val="00BF2973"/>
    <w:rsid w:val="00BF7391"/>
    <w:rsid w:val="00BF7DCF"/>
    <w:rsid w:val="00C06343"/>
    <w:rsid w:val="00C0682B"/>
    <w:rsid w:val="00C158E5"/>
    <w:rsid w:val="00C20C8F"/>
    <w:rsid w:val="00C22421"/>
    <w:rsid w:val="00C23289"/>
    <w:rsid w:val="00C23B14"/>
    <w:rsid w:val="00C25D0E"/>
    <w:rsid w:val="00C67D30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561B5"/>
    <w:rsid w:val="00D63022"/>
    <w:rsid w:val="00D6462A"/>
    <w:rsid w:val="00D65C44"/>
    <w:rsid w:val="00D75100"/>
    <w:rsid w:val="00D7769A"/>
    <w:rsid w:val="00D8542C"/>
    <w:rsid w:val="00D95F38"/>
    <w:rsid w:val="00DA4648"/>
    <w:rsid w:val="00DB07F4"/>
    <w:rsid w:val="00DD1315"/>
    <w:rsid w:val="00DD3EE9"/>
    <w:rsid w:val="00DD5E11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1EA4"/>
    <w:rsid w:val="00EC3748"/>
    <w:rsid w:val="00EC64FB"/>
    <w:rsid w:val="00ED286B"/>
    <w:rsid w:val="00EE10F8"/>
    <w:rsid w:val="00EE7C51"/>
    <w:rsid w:val="00EF038F"/>
    <w:rsid w:val="00F01BBE"/>
    <w:rsid w:val="00F03193"/>
    <w:rsid w:val="00F03E6B"/>
    <w:rsid w:val="00F046D2"/>
    <w:rsid w:val="00F05CF7"/>
    <w:rsid w:val="00F11A48"/>
    <w:rsid w:val="00F11DAD"/>
    <w:rsid w:val="00F17EC4"/>
    <w:rsid w:val="00F25D3D"/>
    <w:rsid w:val="00F3280F"/>
    <w:rsid w:val="00F36E16"/>
    <w:rsid w:val="00F41202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4E3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1D023D-BA82-446B-AC44-523BF2A9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35985-EE31-4F87-8B39-A3FA4F64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2190</Words>
  <Characters>17152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10</cp:revision>
  <cp:lastPrinted>2022-07-08T11:23:00Z</cp:lastPrinted>
  <dcterms:created xsi:type="dcterms:W3CDTF">2019-09-05T12:43:00Z</dcterms:created>
  <dcterms:modified xsi:type="dcterms:W3CDTF">2024-09-18T09:01:00Z</dcterms:modified>
</cp:coreProperties>
</file>